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bottom w:val="double" w:color="020401" w:sz="2" w:space="0"/>
        </w:pBdr>
        <w:spacing w:before="60" w:beforeAutospacing="0" w:after="60" w:afterAutospacing="0"/>
        <w:ind w:left="0" w:right="0"/>
        <w:jc w:val="center"/>
      </w:pPr>
      <w:r>
        <w:rPr>
          <w:rFonts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48"/>
          <w:szCs w:val="48"/>
          <w:vertAlign w:val="baseline"/>
        </w:rPr>
        <w:t>止战Online</w:t>
      </w:r>
      <w:r>
        <w:rPr>
          <w:rFonts w:hint="eastAsia"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48"/>
          <w:szCs w:val="48"/>
          <w:vertAlign w:val="baseline"/>
        </w:rPr>
        <w:t>·简单攻略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温馨提示：本服怪物十分强大，请各位玩家不要越级打怪！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温馨提示：本服怪物十分强大，请各位玩家不要越级打怪！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温馨提示：本服怪物十分强大，请各位玩家不要越级打怪！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注意：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我们的玩法攻略只是对新接触我们游戏的人的一些简单介绍，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具体玩法还需要玩家去游戏里体验摸索，玩家比我们更懂得怎么去玩！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我们的所有装备都能打出来，我们爆率一切看脸，当然有爆率加成的稍高些，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但是只要你有时间，散人和土豪玩家的差距就会无限缩小！</w:t>
      </w:r>
    </w:p>
    <w:p>
      <w:pPr>
        <w:pStyle w:val="5"/>
        <w:keepNext w:val="0"/>
        <w:keepLines w:val="0"/>
        <w:widowControl/>
        <w:suppressLineNumbers w:val="0"/>
        <w:pBdr>
          <w:bottom w:val="double" w:color="010103" w:sz="2" w:space="0"/>
        </w:pBdr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vertAlign w:val="baseline"/>
        </w:rPr>
        <w:t>重要声明：本服所有货币，材料都能通过打怪获取，没有任何强行充值的地方，全凭个人喜好</w:t>
      </w:r>
      <w:r>
        <w:rPr>
          <w:rFonts w:hint="eastAsia" w:ascii="楷体" w:hAnsi="楷体" w:eastAsia="楷体" w:cs="楷体"/>
          <w:b/>
          <w:bCs/>
          <w:i w:val="0"/>
          <w:iCs w:val="0"/>
          <w:color w:val="FF0000"/>
          <w:spacing w:val="0"/>
          <w:w w:val="100"/>
          <w:sz w:val="28"/>
          <w:szCs w:val="28"/>
          <w:vertAlign w:val="baseline"/>
        </w:rPr>
        <w:t>！</w:t>
      </w:r>
    </w:p>
    <w:p>
      <w:pPr>
        <w:pStyle w:val="3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32"/>
          <w:szCs w:val="32"/>
          <w:vertAlign w:val="baseline"/>
        </w:rPr>
        <w:t>功能介绍：</w:t>
      </w:r>
    </w:p>
    <w:p>
      <w:pPr>
        <w:pStyle w:val="4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28"/>
          <w:szCs w:val="28"/>
          <w:vertAlign w:val="baseline"/>
        </w:rPr>
        <w:t>【起步攻略】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1. 礼包：</w:t>
      </w: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  <w:lang w:val="en-US" w:eastAsia="zh-CN"/>
        </w:rPr>
        <w:t>92cq</w:t>
      </w:r>
      <w:bookmarkStart w:id="0" w:name="_GoBack"/>
      <w:bookmarkEnd w:id="0"/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（兑换起步资源）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2. 进入低级地图击杀头领怪，获取起步装备与传送符（快速跑图必备）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3. 积攒货币与材料，在土城合成特殊装备：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- 战旗（提升对怪伤害与爆率）、血石（增加血量与回复）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- 升级称号（增加爆率与属性）、完成转生（解锁高级地图与技能）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4. 客栈升级【魂契】核心切割装备，大幅提高打怪效率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5. 首饰店项链幸运（强力属性）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6. 人物修炼（提升元素属性与抗性）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7. 安全区野外升级斗笠（元素属性和复活功能）、转生、生肖（套装属性）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8. 安全区老兵 → 庄园</w:t>
      </w:r>
    </w:p>
    <w:p>
      <w:pPr>
        <w:pStyle w:val="5"/>
        <w:keepNext w:val="0"/>
        <w:keepLines w:val="0"/>
        <w:widowControl/>
        <w:suppressLineNumbers w:val="0"/>
        <w:pBdr>
          <w:bottom w:val="double" w:color="020104" w:sz="2" w:space="0"/>
        </w:pBdr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庄园内可进行：抽取时装、星匣抽奖（稀有道具）、符文进阶、藏宝图（挖宝得材料，称号）</w:t>
      </w:r>
    </w:p>
    <w:p>
      <w:pPr>
        <w:pStyle w:val="4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28"/>
          <w:szCs w:val="28"/>
          <w:vertAlign w:val="baseline"/>
        </w:rPr>
        <w:t>【功能合成简介】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恢复之石：升级后提升打怪经验，刀刀回血，每秒回血回蓝。挑战高级怪物必备，保证续航。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战旗：升级提升对怪伤害、怪物爆率、全属性、攻击伤害。让你打怪更轻松，爆率更高。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魂契：升级提升主属性切割值，并解锁专属地图（内部全BOSS地图）。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异兽：点亮单图鉴获得单项属性，每种颜色全部点亮可激活强力套装属性。核心功能之一，后期必做。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专属装备：点亮图鉴获得属性加成，游戏内有上百种专属装备，可同时装备大量专属，属性暴涨。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炼丹系统：采集材料炼制功能药剂（临时增益）和永久药剂（永久增加属性）。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称号晋升：增加经验爆率、生命值等。一大陆满级后还可抽取大量特殊称号（稀有属性）。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每日任务：获取声望，声望可兑换强力属性（如伤害加成、属性等）。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人物修炼：消耗货币提升元素属性（暴击、对怪伤害、忽视防御等）。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名位进阶：爵位系统，打架提升路线，高爵位提供PK伤害与抗性。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斗笠使者：合成斗笠，打架必备，高等级斗笠增加PK减伤与暴击 复活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天赋系统：魔法盾、护体、隐身、召唤宝宝、擒龙手……所有神技全都有，自由搭配。</w:t>
      </w:r>
    </w:p>
    <w:p>
      <w:pPr>
        <w:pStyle w:val="5"/>
        <w:keepNext w:val="0"/>
        <w:keepLines w:val="0"/>
        <w:widowControl/>
        <w:suppressLineNumbers w:val="0"/>
        <w:pBdr>
          <w:bottom w:val="double" w:color="010503" w:sz="2" w:space="0"/>
        </w:pBdr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生肖系统：通过碎片合成，集齐6件即可激活强力套装属性（如血量 攻击 元素属性）。</w:t>
      </w:r>
    </w:p>
    <w:p>
      <w:pPr>
        <w:pStyle w:val="4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28"/>
          <w:szCs w:val="28"/>
          <w:vertAlign w:val="baseline"/>
        </w:rPr>
        <w:t>【怪物简介】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小怪： 普通小怪，血量低，适合刷基础材料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头领： 精英头领，掉落起步装备与传送符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高级BOSS： 较强BOSS，产出专属与稀有材料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绝世BOSS： 强力BOSS，有概率掉落成品专属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凶煞BOSS： 凶猛BOSS，挑战需一定战力基础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灾厄BOSS： 灾难级BOSS，高收益高难度</w:t>
      </w:r>
    </w:p>
    <w:p>
      <w:pPr>
        <w:pStyle w:val="5"/>
        <w:keepNext w:val="0"/>
        <w:keepLines w:val="0"/>
        <w:widowControl/>
        <w:suppressLineNumbers w:val="0"/>
        <w:pBdr>
          <w:bottom w:val="double" w:color="010402" w:sz="2" w:space="0"/>
        </w:pBdr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世界BOSS： 每个转生地图最多1只，全图随机最多存在6只，各大陆刷新时间不同，掉落顶级专属与图纸</w:t>
      </w:r>
    </w:p>
    <w:p>
      <w:pPr>
        <w:pStyle w:val="4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28"/>
          <w:szCs w:val="28"/>
          <w:vertAlign w:val="baseline"/>
        </w:rPr>
        <w:t>【大陆结构】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分为三个大陆，每个大陆包含：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· 特殊地图（幸运地图、会员、战力）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· 支线地图（需等级进入）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· 隐藏地图</w:t>
      </w:r>
    </w:p>
    <w:p>
      <w:pPr>
        <w:pStyle w:val="5"/>
        <w:keepNext w:val="0"/>
        <w:keepLines w:val="0"/>
        <w:widowControl/>
        <w:suppressLineNumbers w:val="0"/>
        <w:pBdr>
          <w:bottom w:val="double" w:color="040403" w:sz="2" w:space="0"/>
        </w:pBdr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· 隐藏任务</w:t>
      </w:r>
    </w:p>
    <w:p>
      <w:pPr>
        <w:pStyle w:val="4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28"/>
          <w:szCs w:val="28"/>
          <w:vertAlign w:val="baseline"/>
        </w:rPr>
        <w:t>【游戏内容】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游戏内容极度丰富：异兽、炼丹、修炼、专属、天命、成品专属、法宝、生肖。</w:t>
      </w:r>
    </w:p>
    <w:p>
      <w:pPr>
        <w:pStyle w:val="5"/>
        <w:keepNext w:val="0"/>
        <w:keepLines w:val="0"/>
        <w:widowControl/>
        <w:suppressLineNumbers w:val="0"/>
        <w:pBdr>
          <w:bottom w:val="double" w:color="040402" w:sz="2" w:space="0"/>
        </w:pBdr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游戏需要一步一步提升，享受做号成长的乐趣，无法一步到位。</w:t>
      </w:r>
    </w:p>
    <w:p>
      <w:pPr>
        <w:pStyle w:val="4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28"/>
          <w:szCs w:val="28"/>
          <w:vertAlign w:val="baseline"/>
        </w:rPr>
        <w:t>【主线任务】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每一页都是每个大陆的主线任务，配合地图导航去完成即可！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主线任务获取完成会获取天命格子解锁！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drawing>
          <wp:inline distT="0" distB="0" distL="114300" distR="114300">
            <wp:extent cx="4181475" cy="4543425"/>
            <wp:effectExtent l="0" t="0" r="9525" b="952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4543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pBdr>
          <w:bottom w:val="double" w:color="050505" w:sz="2" w:space="0"/>
        </w:pBdr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  <w:lang w:val="en-US"/>
        </w:rPr>
        <w:t> </w:t>
      </w:r>
    </w:p>
    <w:p>
      <w:pPr>
        <w:pStyle w:val="4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28"/>
          <w:szCs w:val="28"/>
          <w:vertAlign w:val="baseline"/>
        </w:rPr>
        <w:t>【魂契提升】</w:t>
      </w:r>
    </w:p>
    <w:p>
      <w:pPr>
        <w:pStyle w:val="5"/>
        <w:keepNext w:val="0"/>
        <w:keepLines w:val="0"/>
        <w:widowControl/>
        <w:suppressLineNumbers w:val="0"/>
        <w:pBdr>
          <w:bottom w:val="double" w:color="020203" w:sz="2" w:space="0"/>
        </w:pBdr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使用书页可以进阶，提升切割数值，让你打怪更轻松。</w:t>
      </w:r>
    </w:p>
    <w:p>
      <w:pPr>
        <w:pStyle w:val="4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28"/>
          <w:szCs w:val="28"/>
          <w:vertAlign w:val="baseline"/>
        </w:rPr>
        <w:t>【天命觉醒】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- 天命格子通过主线任务获取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- 可解锁单个/套装词条，不满意可重新洗练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- 前期建议觉醒【成长套装】词条</w:t>
      </w:r>
    </w:p>
    <w:p>
      <w:pPr>
        <w:pStyle w:val="5"/>
        <w:keepNext w:val="0"/>
        <w:keepLines w:val="0"/>
        <w:widowControl/>
        <w:suppressLineNumbers w:val="0"/>
        <w:pBdr>
          <w:bottom w:val="double" w:color="040201" w:sz="2" w:space="0"/>
        </w:pBdr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- 前期属性优先选择：对怪免伤、对怪吸血，等</w:t>
      </w:r>
    </w:p>
    <w:p>
      <w:pPr>
        <w:pStyle w:val="4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28"/>
          <w:szCs w:val="28"/>
          <w:vertAlign w:val="baseline"/>
        </w:rPr>
        <w:t>【修炼晋升】</w:t>
      </w:r>
    </w:p>
    <w:p>
      <w:pPr>
        <w:pStyle w:val="5"/>
        <w:keepNext w:val="0"/>
        <w:keepLines w:val="0"/>
        <w:widowControl/>
        <w:suppressLineNumbers w:val="0"/>
        <w:pBdr>
          <w:bottom w:val="double" w:color="020104" w:sz="2" w:space="0"/>
        </w:pBdr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前期打到的书页可用于修炼提升。</w:t>
      </w:r>
    </w:p>
    <w:p>
      <w:pPr>
        <w:pStyle w:val="4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28"/>
          <w:szCs w:val="28"/>
          <w:vertAlign w:val="baseline"/>
        </w:rPr>
        <w:t>【鸿蒙归元】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60级解锁，副本产出材料，可以洗练超级属性。</w:t>
      </w:r>
    </w:p>
    <w:p>
      <w:pPr>
        <w:pStyle w:val="5"/>
        <w:keepNext w:val="0"/>
        <w:keepLines w:val="0"/>
        <w:widowControl/>
        <w:suppressLineNumbers w:val="0"/>
        <w:pBdr>
          <w:bottom w:val="double" w:color="030504" w:sz="2" w:space="0"/>
        </w:pBdr>
        <w:spacing w:before="60" w:beforeAutospacing="0" w:after="60" w:afterAutospacing="0"/>
        <w:ind w:left="0" w:right="0"/>
        <w:jc w:val="both"/>
      </w:pPr>
      <w:r>
        <w:drawing>
          <wp:inline distT="0" distB="0" distL="114300" distR="114300">
            <wp:extent cx="2781300" cy="3705225"/>
            <wp:effectExtent l="0" t="0" r="0" b="9525"/>
            <wp:docPr id="2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524500" cy="3467100"/>
            <wp:effectExtent l="0" t="0" r="0" b="0"/>
            <wp:docPr id="3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28"/>
          <w:szCs w:val="28"/>
          <w:vertAlign w:val="baseline"/>
        </w:rPr>
        <w:t>【专属合成】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- 击杀高级BOSS以上怪物，掉落基础专属装备</w:t>
      </w:r>
    </w:p>
    <w:p>
      <w:pPr>
        <w:pStyle w:val="5"/>
        <w:keepNext w:val="0"/>
        <w:keepLines w:val="0"/>
        <w:widowControl/>
        <w:suppressLineNumbers w:val="0"/>
        <w:pBdr>
          <w:bottom w:val="double" w:color="050202" w:sz="2" w:space="0"/>
        </w:pBdr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- 击败大BOSS掉落图纸，可合成更强力的专属装备</w:t>
      </w:r>
    </w:p>
    <w:p>
      <w:pPr>
        <w:pStyle w:val="4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28"/>
          <w:szCs w:val="28"/>
          <w:vertAlign w:val="baseline"/>
        </w:rPr>
        <w:t>【天赋系统】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天赋点获取方式：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· 主线任务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· 专属点亮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· 等级提升</w:t>
      </w:r>
    </w:p>
    <w:p>
      <w:pPr>
        <w:pStyle w:val="5"/>
        <w:keepNext w:val="0"/>
        <w:keepLines w:val="0"/>
        <w:widowControl/>
        <w:suppressLineNumbers w:val="0"/>
        <w:pBdr>
          <w:bottom w:val="double" w:color="050403" w:sz="2" w:space="0"/>
        </w:pBdr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· 永久药剂（混沌天赋丹等丹药）</w:t>
      </w:r>
    </w:p>
    <w:p>
      <w:pPr>
        <w:pStyle w:val="4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28"/>
          <w:szCs w:val="28"/>
          <w:vertAlign w:val="baseline"/>
        </w:rPr>
        <w:t>【职业介绍】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战士：中庸全能，打怪打架都丝滑，上手轻松。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刺客：高攻高爆发，输出恐怖，一套带走敌人。</w:t>
      </w:r>
    </w:p>
    <w:p>
      <w:pPr>
        <w:pStyle w:val="5"/>
        <w:keepNext w:val="0"/>
        <w:keepLines w:val="0"/>
        <w:widowControl/>
        <w:suppressLineNumbers w:val="0"/>
        <w:pBdr>
          <w:bottom w:val="double" w:color="010300" w:sz="2" w:space="0"/>
        </w:pBdr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武僧：高生命高恢复，极其耐打，生存大师</w:t>
      </w:r>
    </w:p>
    <w:p>
      <w:pPr>
        <w:pStyle w:val="4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28"/>
          <w:szCs w:val="28"/>
          <w:vertAlign w:val="baseline"/>
        </w:rPr>
        <w:t>【攻击速度介绍】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1档 1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2档 3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3档 5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4档 8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5档 11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6档 13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7档 17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8档 21</w:t>
      </w:r>
    </w:p>
    <w:p>
      <w:pPr>
        <w:pStyle w:val="5"/>
        <w:keepNext w:val="0"/>
        <w:keepLines w:val="0"/>
        <w:widowControl/>
        <w:suppressLineNumbers w:val="0"/>
        <w:pBdr>
          <w:bottom w:val="double" w:color="020202" w:sz="2" w:space="0"/>
        </w:pBdr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9档 24</w:t>
      </w:r>
    </w:p>
    <w:p>
      <w:pPr>
        <w:pStyle w:val="4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/>
          <w:bCs/>
          <w:i w:val="0"/>
          <w:iCs w:val="0"/>
          <w:color w:val="333333"/>
          <w:spacing w:val="0"/>
          <w:w w:val="100"/>
          <w:sz w:val="28"/>
          <w:szCs w:val="28"/>
          <w:vertAlign w:val="baseline"/>
        </w:rPr>
        <w:t>【等级上限增加途径】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星芒棒球手 +1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护符炼化 +2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转生兵解 +3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装备强化+15 +1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称号·收藏者 +1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修炼·圆满 +1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修炼·渡厄圆满 +2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修炼·焚劫圆满 +3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修炼·证道圆满 +4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一大陆世界BOSS专属全点亮+1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二大陆世界BOSS专属全点亮+2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三大陆世界BOSS专属全点亮+3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四大陆世界BOSS专属全点亮+4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五大陆世界BOSS专属全点亮+5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魔化第一次格子套装 +1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魔化第二次格子套装 +2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魔化第三次格子套装 +3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魔化第四次格子套装 +4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魔化第五次格子套装 +5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333333"/>
          <w:spacing w:val="0"/>
          <w:w w:val="100"/>
          <w:sz w:val="24"/>
          <w:szCs w:val="24"/>
          <w:vertAlign w:val="baseline"/>
        </w:rPr>
        <w:t>天命·天命织光录 +5 (120级后)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shd w:val="clear" w:fill="FFFF00"/>
          <w:vertAlign w:val="baseline"/>
        </w:rPr>
        <w:t>如后续还有其他的等级上限突破，玩家自行探索！</w:t>
      </w:r>
    </w:p>
    <w:p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shd w:val="clear" w:fill="FFFF00"/>
          <w:vertAlign w:val="baseline"/>
        </w:rPr>
        <w:t>如后续还有其他的等级上限突破，玩家自行探索！</w:t>
      </w:r>
    </w:p>
    <w:p>
      <w:pPr>
        <w:pStyle w:val="5"/>
        <w:keepNext w:val="0"/>
        <w:keepLines w:val="0"/>
        <w:widowControl/>
        <w:suppressLineNumbers w:val="0"/>
        <w:pBdr>
          <w:bottom w:val="double" w:color="030403" w:sz="2" w:space="0"/>
        </w:pBdr>
        <w:spacing w:before="60" w:beforeAutospacing="0" w:after="60" w:afterAutospacing="0"/>
        <w:ind w:left="0" w:right="0"/>
        <w:jc w:val="both"/>
      </w:pPr>
      <w:r>
        <w:rPr>
          <w:rFonts w:hint="eastAsia" w:ascii="楷体" w:hAnsi="楷体" w:eastAsia="楷体" w:cs="楷体"/>
          <w:b w:val="0"/>
          <w:bCs w:val="0"/>
          <w:i w:val="0"/>
          <w:iCs w:val="0"/>
          <w:color w:val="FF0000"/>
          <w:spacing w:val="0"/>
          <w:w w:val="100"/>
          <w:sz w:val="24"/>
          <w:szCs w:val="24"/>
          <w:shd w:val="clear" w:fill="FFFF00"/>
          <w:vertAlign w:val="baseline"/>
        </w:rPr>
        <w:t>如后续还有其他的等级上限突破，玩家自行探索！</w:t>
      </w:r>
    </w:p>
    <w:p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1D5840"/>
    <w:rsid w:val="22C6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1"/>
    <w:basedOn w:val="1"/>
    <w:next w:val="1"/>
    <w:uiPriority w:val="0"/>
    <w:pPr>
      <w:widowControl/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qFormat/>
    <w:uiPriority w:val="0"/>
    <w:pPr>
      <w:widowControl/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iPriority w:val="0"/>
    <w:pPr>
      <w:widowControl/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uiPriority w:val="0"/>
  </w:style>
  <w:style w:type="table" w:default="1" w:styleId="8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rPr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2026-09-16T13:26:00Z</dcterms:created>
  <dc:creator>Administrator</dc:creator>
  <cp:lastModifiedBy>Administrator</cp:lastModifiedBy>
  <dcterms:modified xsi:type="dcterms:W3CDTF">2026-09-20T12:42:52Z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  <property fmtid="{D5CDD505-2E9C-101B-9397-08002B2CF9AE}" pid="3" name="ICV">
    <vt:lpwstr>6C0EF62E4E6B4FB2B6D76D1AF6C4C97B_12</vt:lpwstr>
  </property>
</Properties>
</file>